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8" w:rsidRPr="00F33FA5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F3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Договор мены земельного участка с жилым домом на </w:t>
      </w:r>
      <w:hyperlink r:id="rId4" w:tgtFrame="_blank" w:history="1">
        <w:r w:rsidRPr="00F33FA5">
          <w:rPr>
            <w:rFonts w:ascii="Courier New" w:eastAsia="Times New Roman" w:hAnsi="Courier New" w:cs="Courier New"/>
            <w:b/>
            <w:bCs/>
            <w:color w:val="660000"/>
            <w:sz w:val="20"/>
            <w:szCs w:val="20"/>
            <w:u w:val="single"/>
            <w:lang w:eastAsia="ru-RU"/>
          </w:rPr>
          <w:t>квартиру</w:t>
        </w:r>
      </w:hyperlink>
      <w:r w:rsidRPr="00F3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(с доплатой разницы в цене)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Граждани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_____________________________________, 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____________________________________________, код подразделения 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 Сторона-1,  действующий(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от своего имени,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одной стороны, и граждани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 адресу: 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____________________________________________, код подразделения 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Сторона-2,  действующий(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от  своего  имени,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Сторона-1 обязуется передать  в собственность Стороне-2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  с  жилым  домом,  а Сторона-2 обязуется передать в собственность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Стороне-1 </w:t>
      </w:r>
      <w:hyperlink r:id="rId5" w:tgtFrame="_blank" w:history="1">
        <w:r w:rsidRPr="00FC0478">
          <w:rPr>
            <w:rFonts w:ascii="Courier New" w:eastAsia="Times New Roman" w:hAnsi="Courier New" w:cs="Courier New"/>
            <w:color w:val="660000"/>
            <w:sz w:val="20"/>
            <w:szCs w:val="20"/>
            <w:u w:val="single"/>
            <w:lang w:eastAsia="ru-RU"/>
          </w:rPr>
          <w:t>квартиру</w:t>
        </w:r>
      </w:hyperlink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Квартира находится по адресу: 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улица _________________, дом N ____ квартира N ____ на 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___этаже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Квартира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находится в _________________________________ доме.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анельный, блочный или другое)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 принадлежит Стороне-2 на праве собственности 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правоустанавливающие документы,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и кем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зарегистрированы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Квартира, упомянутая в п. 1 настоящего Договора, состоит из 3 комнат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комната - ______________________________ кв. м.;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комната - ______________________________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комната - 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_______________________________кв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площадь _________________________ кв. м., в том числе жилая площадь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кв. м. согласно документам БТИ.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Инвентарная  стоимость  квартиры  составляет   согласно  справке,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Бюро технической инвентаризации 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(указать номер и дату справки, а также сумму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Земельный  участок,   указанный  в  п. 1    настоящего  Договора,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принадлежит Стороне-1 на праве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правоустанавливающие документы, кем  и когда выданы и где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зарегистрированы)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был предоставлен Стороне-1 для индивидуального жилищного </w:t>
      </w:r>
      <w:hyperlink r:id="rId6" w:tgtFrame="_blank" w:history="1">
        <w:r w:rsidRPr="00FC0478">
          <w:rPr>
            <w:rFonts w:ascii="Courier New" w:eastAsia="Times New Roman" w:hAnsi="Courier New" w:cs="Courier New"/>
            <w:color w:val="660000"/>
            <w:sz w:val="20"/>
            <w:szCs w:val="20"/>
            <w:u w:val="single"/>
            <w:lang w:eastAsia="ru-RU"/>
          </w:rPr>
          <w:t>строительства</w:t>
        </w:r>
      </w:hyperlink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Земельный участок расположен по адресу: 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____________________________________________________-_____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границах,  указанных  на  плане  земельного  участка, который  является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частью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Земельный участок имеет кадастровый номер _____________________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(указать кадастровый номер)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землях сельскохозяйственного назначения.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Нормативная стоимость земельного участка составляет 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(указать сумму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рублей  согласно  справке,  выдаваемой  соответствующей  организацией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территории, где расположен земельный участок.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 земельном участке расположен жилой дом и принадлежит Стороне-1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правоустанавливающие документы, кем и когда выданы,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регистрационный номер)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Жилой дом представляет собой одноэтажное деревянное здание  общей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площадью __________ кв. м. и имеет 2 комнаты.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Характеристика жилого дома  указана  в техническом паспорте Бюро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инвентаризации 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(указать область, город,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11. Инвентарная стоимость жилого дома составляет 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 на  основании  справки  Бюро  технической  инвентаризации.  Схема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расположения  указанного  жилого дома  на земельном участке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приведена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земельного участка, который является неотъемлемой частью настоящего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результате настоящего Договора мены  в собственность Стороны-2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(указать Ф.И.О.)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переходит земельный участок с жилым домом,  указанный в п. 1   настоящего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а в собственность Стороны-1 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(указать Ф.И.О.)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переходит квартира, указанная в п. 1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Стороны настоящего Договора договорились, что договорная цена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с жилым домом составляет 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(указать цену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договорная цена на  квартиру составляет 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(указать цену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Разницу в цене в сумме ____________________ Сторона-1 обязуется выплатить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(указать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Стороне-2   в  момент  подписания  передаточного  акта  против  расписки,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заверенной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нотариусом.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Сторона-1 заявляет,  что земельный участок  и  жилой дом правами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других лиц не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обременены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 заложены, не проданы, не являются предметом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 третьих лиц, на земельный участок и жилой дом не наложен арест.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Сторона-2   заявляет,   что  квартира  правами  третьих  лиц  не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обременена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заложена,  не находится под арестом,  свободна  от исков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претензий третьих лиц.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Передача земельного участка с жилым домом  Стороной-1 и передача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  Стороной-2   осуществляется   по  передаточному  акту,  который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 сторонами.  Образец передаточного акта указан в приложении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3,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неотъемлемой частью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Передача  земельного  участка  с  жилым  домом и квартиры должна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осуществиться в течение _____ дней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После подписания передаточного акта Сторонами и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регистрации  перехода  права  собственности  на земельный участок с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жилым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 и квартиры обязательства Сторон по передаче считаются выполненными.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Право  собственности  на  земельный  участок  с  жилым  домом 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квартиру,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п. 1  настоящего Договора, возникает  с момента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регистрации  перехода  права  собственности на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 с жилым домом и квартиру.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Сторона-1 обязуется передать Стороне-2 земельный участок с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жилым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домом в течение ___ дней с даты подписания передаточного акта в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пригодном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целевого использования и жилья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Сторона-2 обязуется передать Стороне-1 квартиру в течение 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дней  с  даты  подписания  передаточного акта в состоянии,  пригодном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Расходы, связанные  с  оформлением  настоящего Договора, Стороны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в равных долях.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За  неисполнение  или  ненадлежащее  исполнение  обязательств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настоящему  Договору  Стороны  несут  ответственность  в  соответствии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Стороны освобождаются от ответственности за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частичное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полное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своих обязательств по настоящему Договору, если оно возникло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результате   действия   обстоятельств   непреодолимой    силы.    Под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 непреодолимой  силы  понимаются  такие  обстоятельства,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возникли  после  подписания  настоящего  Договора  в  результате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непредвиденных  и  неотвратимых событий чрезвычайного характера,  а также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  обстоятельства,   как   война,    военные    действия,    санкции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и другие обстоятельства вне контроля сторон.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Сторона,  у  которой  возникли  обстоятельства  непреодолимой  силы,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немедленно, но не позднее __ дней с даты их наступления  известить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другую  сторону  о  начале их действия и в течение ___ дней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даты начала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  документы,   свидетельствующие   о  действии  обстоятельств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непреодолимой  силы.  В  такие же  сроки сторона,  у  которой действовали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 непреодолимой  силы,  должна  известить  другую сторону 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действия.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обстоятельства непреодолимой силы действуют более ____ месяцев,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стороны проводят  переговоры с целью выявления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приемлемых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альтернативных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способов исполнения обязательств по настоящему Договору.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Настоящий  Договор  вступает  в  силу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даты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подписания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действует   до   полного   выполнения  Сторонами  своих  обязательств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Договору.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Все   изменения  и  дополнения  к  настоящему  Договору   должны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совершаться в письменной форме и подписываться обеими Сторонами.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Настоящий  Договор  составлен  в  трех  экземплярах  на  русском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языке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одному  для  каждой  Стороны  и  третий для хранения в органе,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регистрацию прав на </w:t>
      </w:r>
      <w:hyperlink r:id="rId7" w:tgtFrame="_blank" w:history="1">
        <w:r w:rsidRPr="00FC0478">
          <w:rPr>
            <w:rFonts w:ascii="Courier New" w:eastAsia="Times New Roman" w:hAnsi="Courier New" w:cs="Courier New"/>
            <w:color w:val="660000"/>
            <w:sz w:val="20"/>
            <w:szCs w:val="20"/>
            <w:u w:val="single"/>
            <w:lang w:eastAsia="ru-RU"/>
          </w:rPr>
          <w:t>недвижимое имущество</w:t>
        </w:r>
      </w:hyperlink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с ним на территории 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(область, город,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три экземпляра имеют одинаковую юридическую силу.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Настоящий Договор подлежит государственной регистрации в органе,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государственную регистрацию прав на недвижимое имущество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с ним на территории 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(указать наименование органа, область, город и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ст. ст. 131 и 164 Гражданского кодекса Российской Федерации.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</w:t>
      </w: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1. План земельного участка с жилым домом.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2. Поэтажный план дома, где расположена квартира.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3. Образец передаточного акта.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Подписи сторон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1: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2: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 N 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Передаточный акт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 Договору мены земельного участка с домом на квартиру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г.______________                                   "__" 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нижеподписавшиеся,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_____________________________________, 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___________________________________________, код подразделения 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"Сторона-1", с одной стороны,  и гражданин(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________________________________________________________, проживающи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___________________________________________, код подразделения 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дальнейшем Сторона-2,  с другой стороны,  руководствуясь  ст.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556 ГК РФ, составили настоящий передаточный акт о нижеследующем: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соответствии с Договором мены земельного участка  с жилым домом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квартиру от "__" ________ 200_ г. Сторона-1 обменяла земельный участок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жилым  домом, 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принадлежащий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ей на праве собственности, общей площадью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кв. м., кадастровый номер _____________, находящийся по адресу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 -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_________________, дом N ____, состоящий из 2-х комнат на квартиру,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состоящую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3 комнат и расположенную по адресу: 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____________________________________________________-____.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настоящему  передаточному  акту  Сторона-1  передала Стороне-2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с жилым домом общей площадью ______ кв. м., кадастровый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____________, расположенный по адресу 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__________________, дом N ____ и состоящий из 2 комнат, а Сторона-2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приняла от Стороны-1 указанный выше земельный участок с жилым домом.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Земельный участок находится в состоянии, пригодном для использования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назначению. Замечаний и претензий со Стороны-2 не имеется.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Жилой  дом  находится   в  состоянии,  пригодном  для  проживания,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Сторона-2 не имеет никаких претензий к Стороне-1.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Сторона-2 передала Стороне-1 квартиру,  принадлежащую ей на праве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собственности,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расположенную</w:t>
      </w:r>
      <w:proofErr w:type="gram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 кв. м. Квартира состоит из 3 комнат: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1 имеет площадь 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2 имеет площадь 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3 имеет площадь _________ кв. м., согласно документам БТИ.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Замечаний и претензий у Стороны 1 к Стороне 2 не имеется.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Подписанием   настоящего   передаточного    акта  каждая  Сторона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подтверждает, что Стороны выполнили свои обязательства  по  Договору мены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"  " _________ 200_ г. и не имеют никаких замечаний и претензий друг </w:t>
      </w:r>
      <w:proofErr w:type="gram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передаточный акт составлен в двух подлинных экземплярах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русском  языке,  по  одному  экземпляру  для  каждой  стороны, и  оба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 имеют одинаковую юридическую силу.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Подписи сторон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1: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2: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EA3A9F" w:rsidRDefault="00EA3A9F">
      <w:bookmarkStart w:id="0" w:name="_GoBack"/>
      <w:bookmarkEnd w:id="0"/>
    </w:p>
    <w:sectPr w:rsidR="00EA3A9F" w:rsidSect="00F3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82D"/>
    <w:rsid w:val="0057282D"/>
    <w:rsid w:val="00A01FDC"/>
    <w:rsid w:val="00EA3A9F"/>
    <w:rsid w:val="00F33FA5"/>
    <w:rsid w:val="00FC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Y9oKXuHx8PFThzAftv4CSx5RNkbxyc4y6KFRLSi67bYsXkttFNyRDBbBR*QwGNiZfAFrDi-Uuiw3wTjuql9kpMxKqqNt3jv9QBP3d08aZ4EcsOmGlBaIzYAVpR*-1bwMhYYXUsRx0bZ25DvRanSr5QueOluWuuqMXh1GXDJGVy7npx-yhbUHhCfOfeHXtX5tWqvND93JFRnIgoCJg9xsGsBfc9XOajhLW2ny66UxJ8AYmdP*U74-KyyH3PuTZtlp6UCXtZqf6qkb3v0I*lv27ZdAdfrKi6aJaBTRhsZHKXtE8itB2pxDB9f4VGjckQLb7n9-YH1PyKj2on3hwlbTsFo2fg3LJsw3l7-Q7zbezFi9zA4AJbD1GHnuwQgCJqKedIfwohe7ZOS28LRNMiROUbfq*N*J-5NKMwRuAbV7UdiunG3P3JA-e-G0*iX*vANvWiX0pYOO6PD22SownC-hjt2cWCK7U2GaWtxpwDNEE8rqC2RLF*fW9MPdE0NnDnePFjo7VyDXC6Y641BucSILbiIywFxopI9O1*1eOyazhCI*LmMeQR91KSODjNpvyLUN7hvAR3WGG-pScPIu9icw*0nWlRCt05iexrJUmeoyLpLDrC7yqPZQqVJcfrXoOx9h1i-o7T1w1x*jkd9V6GQMo0hwxUD7Ko52uYhwZfZzYJwmBLG9ze*a4QiMaYVr0OH237Qt8mbP1SIn0BP42NVkbHe*C*pKpJLQ-JSJ7E6xpT4OlfG3htjkL-gmS3cqoBV2BI7Ilg&amp;eurl%5B%5D=Y9oKXl1dXF3XmJn6hLArMTUKdFZRRzTyyzXdmXyFxD7EVjuMvInH2zuzBPznMj9-84a7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Y9oKXiQ1NDUUEVVU-bVJAFUafQ26goV5o*oaZn0gyeuzjzF7eQo2sIcH4DGB-gDGmziGDUJBukn2YdAcLA-WAoNKT-IS*hKCHP-4QDLKT3Kfe6o8iV1cXq4lTirla6ECXfnLbB0iRxYI82*MLCedxRe7f5K0-X4k1R-Al0*MdkZm5ZhG6WkydfDjBLX*XgY2l6HT4dOYEYkkKHev7WSyPVgy5jNaT5oK1oJS20IdQLz5vp78Krbaw-5UwyVig2rp1m5hegzzmKAXZEzcfVD-PKdE34KOEsPVM6wtioiVoOnf*wLb*6HWRUImmwtVJE3WmFmjzX9td9ojXqQIqRbbCbYupEdxnyzZITNyid8H5V8hvvcNY*DBRCmkFEtX1bcXPeZqrbi3RFYF8xoXfyXhPlua2wSlOKVCpK9MLqsOm8lJKrurbVB0UaGBx*RA2RRno5Dcv4taeUthi20LWWHmkM-aFyicOWxBv-9DhPlDEvfB2RP*vaVDBX8MZfA*mdzh3MxuKBiQxF129FqmiGVUdV9m*w2ovoQMGO8ZmrO00uBtFtGL7yOhPeMfioZwzhaP9z5P89W2U7YJd8J*5AdOtEsIc7vEK-HYil-AjX5VGFJm9I2Ur8WcPD9tn7hcHMDO8-MXd00H4exX3heHdcU0xjiYlXgVWba9f-D8a4eYM60OkTUPnj3iJq9f12isXJuWqglv9BmTQ6VRLPPf&amp;eurl%5B%5D=Y9oKXlxcXVwsEyyI9sJZQ0d4BiQjNUaAuUev605Zgarjkaj0x7N6nSWoyA8UwcyMAHVI4w" TargetMode="External"/><Relationship Id="rId5" Type="http://schemas.openxmlformats.org/officeDocument/2006/relationships/hyperlink" Target="http://click01.begun.ru/click.jsp?url=Y9oKXryzsrN-a02QOXGNxJHeucl*RkG9Zy7eou9PZxctDXx-SCbGUMEb6XNwdX1FYt5NOhvgjhgD9QzanmtQkPh*npdZ6g-JdCfDQ3suU7UohN2yoCK8*bQhkSuL4Yg4sbIjZo6qU6-lRfUHubVhXghRPWfL*SLBpbBRNEqXx*GKvoPzEufT5U7nYJc8AexVLJYXiNSalHNyTS8I5HPEQGLoojC7C3CS5TcqLhBKjDOQBe3aQu3WARs4btCS4-*7LjK5A8ZXBNb2UKbzF6plJZdMuN82DMBjJt1bbM0fx1f7TBmWv40x1zhfIU3B9TL9w2sSw5kwl1rZhqDAvZXQSAi5gYPwwsiIGmcP8dHp*n4XcC*U4j-b1p0xXdi7xLLEG3O0Zj*reZ4FK2*eMR7*U1VZcwdoxJ0ITQ4SChXN-ugW6LqDT3lfuyT8wxHs9lY33RieHUy5uiwRUc0AzNxSCbpMYVi1gI9nxZLrWuUf49-VwkcT68-rqoNO8jd0xbBEkeYhGh9h-lsrolXMaKxCXZAkQWBQ8sT3WUBUlJLzNOyHxgtK4cZXggYNvy6Fk-avIH2-ZHuDq53tMl84nw1*ORfbeQuJ8nScQ9OjX0xz3TwfH7*VCgK7MVcv4eUPN*wfaAm*-Mxq51HTpJ7U&amp;eurl%5B%5D=Y9oKXl9fXl8UD3D3ib0mPDgHeVtcSjn-xjjQlHGIyTPJWzaB5dmkG54UULvZo10eA6fpm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lick01.begun.ru/click.jsp?url=Y9oKXgcWFxYsywwYsfkFTBlWMUH2zsk176ZWKmfH75*lhfT3O2knhNCn1cNT4tU2s94jwd-qqzQlj37IxNhu27pZcIq18QSBV6QnYHLyzm94416NqlLY0H1OdvjAAsm4KthbWsJPuUhsy9FZMk9n2U0FbpahKJwfsysnSmOP0YsyWFedf0Fp-4kcRWE6NUAw2Wh*-hkNRsiwh7jLLFMFYEFaSmtuZsGSJriMEExGAwjBuc5XycFjU8sHAbdHFOAnvukyCSsftbKDsgpC2A8-XPgngdE0Lseams0IHWPT4f4dYqVGYTFWQ2UgihVtLd0kEeIzg1A2KRtEf5Jro02-9VoJO8u1k0ylyiTYo*lP22c4HiXbu-i9TaFU5xblR9blyWo45SFwj0Ravz1hyNdLuEAlbjCH2RKtHHbVvbmBINzaqzLXsBQR5W0OBMqagCZ9SgyTKKt5JjRztGwEauHmsuprGQPySmm3Ygs9DUa4R4ivwOi8xvIoSQsfZlOXiBDmxh2vOS05N51p9AbXxmC9cKHaX1Bb3baTglf1crEjJyXMXVyU3h2P*MhWV2*8ewjUE3jO87XJngP2Izbqk5u7ZIaRvOqequ7fbBmx1vmimkaDpQDggd23HLGBqKt5nS3rHegTwg5Y4c6S3YLmURz04eX-a0oxUfj4B6amc2l0kymVry9iQXahZlSrTYfvjEru7GnalBFlY82OSYnA&amp;eurl%5B%5D=Y9oKXllZWFkcSPoIdkLZw8f4hqSjtcYAOccva453Nsw2pMl*t6f7*WV*TMel3yFif9uV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2759</Words>
  <Characters>15732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2015-09-01T10:52:00Z</dcterms:created>
  <dcterms:modified xsi:type="dcterms:W3CDTF">2015-09-03T09:39:00Z</dcterms:modified>
</cp:coreProperties>
</file>