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Образец договора аренды нежилого помещения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г. ___________________</w:t>
      </w: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  <w:t>"___" _______________ 200 ___ г.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________, именуемый в дальнейшем Арендодатель, в лице ________, действующего на основании _______,с одной стороны, и __________,действующего на основании _______, в лице _________ с другой стороны, заключили договор о нижеследующем: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I. Общие условия.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1.1. Арендодатель передает Арендатору в пользование часть занимаемого им помещения площадью _____ кв. метров, находящегося по адресу: ________.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1.2. Срок аренды- ___________ года - определяется с "___" ________ 20__г.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II. Обязанности сторон.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Арендодатель обязуется: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2.1. Передать указанное помещение ______ в состоянии, обеспечивающем его использование для размещения Арендатора.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2.2. Производить капитальный ремонт передаваемого помещения, связанный с общим капитальным ремонтом дома.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Арендатор обязуется: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2.3. Пользоваться арендуемыми помещениями в соответствии с их назначением.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2.4. Производить текущий ремонт используемых помещений.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2.5. Ежемесячно __________ не позднее 10 числа следующего за периодом платежа месяца, вносить плату за пользование помещениями из расчета годовой оплаты - ____ рублей за 1 кв. метр.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Размер арендной платы остается неизменным на весь период действия договора.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2.6. Предоставить в пользование Арендодателя на период действия настоящего договора имущество Арендатора _______ (стоимостью ______ рублей).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2.7. Перечислить на расчетный счет Арендодателя N ______ в _______ после подписания настоящего договора ______ рублей в счет арендной платы для составления программы по направлению работы Арендодателя.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Ежемесячно перечислять ________ рублей в фонд материального поощрения для распределения между сотрудниками Арендодателя.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2.8. По окончании срока действия договора передать Арендодателю помещение в состоянии, пригодном для его дальнейшего использования.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III. Платежи и расчеты по договору.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3.1. Арендатор оплачивает эксплуатационные расходы, центральное отопление и оказываемые ему коммунальные услуги по расчету, прилагаемому к договору и являющемуся его неотъемлемой частью.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Оплата этих услуг производится Арендатором помесячно не позднее _______________ числа за прошедший месяц.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Вариант 2. Вперед помесячно первого числа каждого месяца.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3.2. Окончательный расчет производится сторонами по истечении года.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IV. Ответственность сторон.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4.1. Неисполнение Арендодателем обязанности по производству капитального ремонта дает право Арендатору произвести капитальный ремонт своими силами и взыскать с контрагента его стоимость, либо зачесть ее в счет арендной платы.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4.2. При просрочке уплаты арендной платы Арендатор обязан уплатить Арендодателю за каждый день просрочки пеню в размере ______ процента от суммы просроченного платежа.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V. Заключительные положения.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5.1. По истечении срока действия договора Арендатор имеет право преимущественного заключения договора на новый срок.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5.2. Односторонний отказ от исполнения обязательств и одностороннее изменение условий договора не допускаются.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Договор может быть расторгнут в случаях, предусмотренных действующим законодательством.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5.3. Споры, вытекающие из настоящего договора, разрешаются в установленном законом порядке.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Юридические адреса и реквизиты сторон: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Арендатор: _____________________________________________________________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Арендодатель: __________________________________________________________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Арендодатель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_______________________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М.П.</w:t>
      </w: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  <w:t xml:space="preserve"> </w:t>
      </w: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  <w:t>Арендатор</w:t>
      </w:r>
    </w:p>
    <w:p w:rsidR="00660BED" w:rsidRPr="00660BED" w:rsidRDefault="00660BED" w:rsidP="00660BED">
      <w:pP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_______________________</w:t>
      </w:r>
    </w:p>
    <w:p w:rsidR="00C15085" w:rsidRPr="00660BED" w:rsidRDefault="00660BED" w:rsidP="00660BED">
      <w:pPr>
        <w:rPr>
          <w:szCs w:val="22"/>
        </w:rPr>
      </w:pPr>
      <w:r w:rsidRPr="00660BED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М.П.</w:t>
      </w:r>
    </w:p>
    <w:sectPr w:rsidR="00C15085" w:rsidRPr="00660BED" w:rsidSect="0081514D">
      <w:pgSz w:w="11907" w:h="16840" w:code="9"/>
      <w:pgMar w:top="284" w:right="567" w:bottom="567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2BE"/>
    <w:multiLevelType w:val="singleLevel"/>
    <w:tmpl w:val="750CED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1">
    <w:nsid w:val="1DD3621D"/>
    <w:multiLevelType w:val="multilevel"/>
    <w:tmpl w:val="187A4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FC7278"/>
    <w:multiLevelType w:val="multilevel"/>
    <w:tmpl w:val="7B422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362E93"/>
    <w:multiLevelType w:val="singleLevel"/>
    <w:tmpl w:val="F752A7FE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4">
    <w:nsid w:val="42F60D7D"/>
    <w:multiLevelType w:val="singleLevel"/>
    <w:tmpl w:val="5A2A63E4"/>
    <w:lvl w:ilvl="0">
      <w:start w:val="1"/>
      <w:numFmt w:val="decimal"/>
      <w:lvlText w:val="2.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5">
    <w:nsid w:val="437A50D5"/>
    <w:multiLevelType w:val="singleLevel"/>
    <w:tmpl w:val="9F7039A2"/>
    <w:lvl w:ilvl="0">
      <w:start w:val="3"/>
      <w:numFmt w:val="decimal"/>
      <w:lvlText w:val="2.4.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6">
    <w:nsid w:val="4CFD4386"/>
    <w:multiLevelType w:val="singleLevel"/>
    <w:tmpl w:val="36CC7F4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UkrainianTimesET" w:hAnsi="UkrainianTimesET" w:cs="UkrainianTimesET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UkrainianTimesET" w:hAnsi="UkrainianTimesET" w:cs="UkrainianTimesET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2CD"/>
    <w:rsid w:val="00026EA2"/>
    <w:rsid w:val="000B7EF7"/>
    <w:rsid w:val="00170BD5"/>
    <w:rsid w:val="003B2DF8"/>
    <w:rsid w:val="005662AC"/>
    <w:rsid w:val="00660BED"/>
    <w:rsid w:val="0081514D"/>
    <w:rsid w:val="008722CD"/>
    <w:rsid w:val="00C15085"/>
    <w:rsid w:val="00D40139"/>
    <w:rsid w:val="00FB3BB5"/>
    <w:rsid w:val="00F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5"/>
    <w:rPr>
      <w:rFonts w:ascii="UkrainianTimesET" w:hAnsi="UkrainianTimesET" w:cs="UkrainianTimesET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BD5"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70BD5"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BD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0BD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envelope address"/>
    <w:basedOn w:val="a"/>
    <w:uiPriority w:val="99"/>
    <w:rsid w:val="00170BD5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21">
    <w:name w:val="envelope return"/>
    <w:basedOn w:val="a"/>
    <w:uiPriority w:val="99"/>
    <w:rsid w:val="00170BD5"/>
    <w:rPr>
      <w:b/>
      <w:bCs/>
      <w:i/>
      <w:iCs/>
      <w:sz w:val="20"/>
      <w:szCs w:val="20"/>
    </w:rPr>
  </w:style>
  <w:style w:type="paragraph" w:styleId="22">
    <w:name w:val="Body Text 2"/>
    <w:basedOn w:val="a"/>
    <w:link w:val="23"/>
    <w:uiPriority w:val="99"/>
    <w:rsid w:val="00170BD5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70BD5"/>
    <w:rPr>
      <w:rFonts w:ascii="UkrainianTimesET" w:hAnsi="UkrainianTimesET" w:cs="UkrainianTimesET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170BD5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70BD5"/>
    <w:rPr>
      <w:rFonts w:ascii="UkrainianTimesET" w:hAnsi="UkrainianTimesET" w:cs="UkrainianTimesET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170BD5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70BD5"/>
    <w:rPr>
      <w:rFonts w:ascii="UkrainianTimesET" w:hAnsi="UkrainianTimesET" w:cs="UkrainianTimesET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170BD5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BD5"/>
    <w:rPr>
      <w:rFonts w:ascii="UkrainianTimesET" w:hAnsi="UkrainianTimesET" w:cs="UkrainianTimesE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____Д О Г О В О Р</vt:lpstr>
    </vt:vector>
  </TitlesOfParts>
  <Company>PLANET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____Д О Г О В О Р</dc:title>
  <dc:subject/>
  <dc:creator>Неизвестный</dc:creator>
  <cp:keywords/>
  <dc:description/>
  <cp:lastModifiedBy>1</cp:lastModifiedBy>
  <cp:revision>4</cp:revision>
  <cp:lastPrinted>2006-04-05T12:42:00Z</cp:lastPrinted>
  <dcterms:created xsi:type="dcterms:W3CDTF">2015-11-11T09:10:00Z</dcterms:created>
  <dcterms:modified xsi:type="dcterms:W3CDTF">2015-11-11T10:39:00Z</dcterms:modified>
</cp:coreProperties>
</file>