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B" w:rsidRPr="00DD53A5" w:rsidRDefault="00C6225B" w:rsidP="00C6225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b/>
          <w:color w:val="111111"/>
          <w:sz w:val="24"/>
          <w:szCs w:val="24"/>
          <w:lang w:eastAsia="ru-RU"/>
        </w:rPr>
      </w:pPr>
      <w:r w:rsidRPr="00DD53A5">
        <w:rPr>
          <w:rFonts w:eastAsia="Times New Roman" w:cs="Arial"/>
          <w:b/>
          <w:color w:val="111111"/>
          <w:sz w:val="24"/>
          <w:szCs w:val="24"/>
          <w:lang w:eastAsia="ru-RU"/>
        </w:rPr>
        <w:t>ДОГОВОР N ____ мены долей в праве собственности на квартиры</w:t>
      </w:r>
    </w:p>
    <w:p w:rsidR="00C6225B" w:rsidRPr="00DD53A5" w:rsidRDefault="00C6225B" w:rsidP="00DD53A5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г. _____________</w:t>
      </w:r>
      <w:r w:rsid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"___"__________ ____ </w:t>
      </w:r>
      <w:proofErr w:type="gramStart"/>
      <w:r w:rsidR="00DD53A5">
        <w:rPr>
          <w:rFonts w:eastAsia="Times New Roman" w:cs="Arial"/>
          <w:color w:val="504D4D"/>
          <w:sz w:val="24"/>
          <w:szCs w:val="24"/>
          <w:lang w:eastAsia="ru-RU"/>
        </w:rPr>
        <w:t>г</w:t>
      </w:r>
      <w:proofErr w:type="gramEnd"/>
    </w:p>
    <w:p w:rsidR="00C6225B" w:rsidRPr="00DD53A5" w:rsidRDefault="00C6225B" w:rsidP="00DD53A5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__________________, именуем___ в дальнейшем "Сторона 1", в лице __________________, </w:t>
      </w:r>
      <w:proofErr w:type="spell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действующ</w:t>
      </w:r>
      <w:proofErr w:type="spell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___ на основании __________________, с одной стороны, и ___________________, именуем__ в дальнейшем "Сторона 2", в лице __________________, </w:t>
      </w:r>
      <w:proofErr w:type="spell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действующ</w:t>
      </w:r>
      <w:proofErr w:type="spell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___ на основании __________________,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r w:rsidRPr="00DD53A5">
        <w:rPr>
          <w:rFonts w:eastAsia="Times New Roman" w:cs="Arial"/>
          <w:color w:val="504D4D"/>
          <w:sz w:val="24"/>
          <w:szCs w:val="24"/>
          <w:lang w:eastAsia="ru-RU"/>
        </w:rPr>
        <w:br/>
      </w:r>
    </w:p>
    <w:p w:rsidR="00C6225B" w:rsidRPr="00DD53A5" w:rsidRDefault="00C6225B" w:rsidP="00C6225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color w:val="111111"/>
          <w:sz w:val="24"/>
          <w:szCs w:val="24"/>
          <w:lang w:eastAsia="ru-RU"/>
        </w:rPr>
      </w:pPr>
      <w:r w:rsidRPr="00DD53A5">
        <w:rPr>
          <w:rFonts w:eastAsia="Times New Roman" w:cs="Arial"/>
          <w:color w:val="111111"/>
          <w:sz w:val="24"/>
          <w:szCs w:val="24"/>
          <w:lang w:eastAsia="ru-RU"/>
        </w:rPr>
        <w:t>1. Предмет Договора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1.1. Каждая из Сторон обязуется передать в собственность другой Стороны одну долю в праве собственности на квартиры в обмен на другую на условиях, определенных настоящим Договором.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1.2. Сторона 1 передает Стороне 2 принадлежащую ей ______________ долю в праве общей долевой собственности на квартиру N _____ в доме, расположенном по адресу: _____________________, в обмен на принадлежащую Стороне 2 на праве собственности _____ долю в квартире N _____ в доме, расположенном по адресу: _____________________.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1.3. _______________ доля в праве общей долевой собственности на квартиру N ______ в доме, расположенном по адресу: _____________________, принадлежит Стороне 1 на основании _________________. Право собственности Стороны 1 на _______ долю в праве общей долевой собственности на указанную квартиру зарегистрировано 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в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 ____________________________.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Указанная квартира расположена на _________ этаже жилого ___________________ (железобетонного/кирпичного/панельного и т.д.) дома, состоит из __________ комнат, имеет общую площадь (в том числе площадь балкона с коэффициентом) ______ (___________) кв. м, площадь квартиры ______ (___________) кв. м, в том числе: жилую площадь ______ (___________) кв. м, подсобную площадь ______ (___________) кв. м, кадастровый N _____________, что под</w:t>
      </w:r>
      <w:r w:rsidR="00DD53A5">
        <w:rPr>
          <w:rFonts w:eastAsia="Times New Roman" w:cs="Arial"/>
          <w:color w:val="504D4D"/>
          <w:sz w:val="24"/>
          <w:szCs w:val="24"/>
          <w:lang w:eastAsia="ru-RU"/>
        </w:rPr>
        <w:t>тверждается ___________________</w:t>
      </w: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Инвентаризационная оценка ___________ доли указанной квартиры составляет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 ______ (____________) 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рублей.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1.4. _______________ доля в праве общей долевой собственности на квартиру N _______ в доме, расположенном по адресу: ______________________, принадлежит Стороне 2 на основании ___________________. Право собственности Стороны 2 на _______ долю в праве общей долевой собственности на указанную квартиру зарегистрировано 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в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 _____________________________.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Указанная квартира расположена на _________ этаже жилого __________________ (железобетонного/кирпичного/панельного и т.д.) дома, состоит из __________ комнат, имеет общую площадь (в том числе площадь балкона с коэффициентом) ______ (___________) кв. м, площадь квартиры ______ (___________) кв. м, в том числе: жилую площадь ______ (___________) кв. м, подсобную площадь ______ (___________) кв. м, кадастровый N _____________, что подтверждается _______________________________.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Инвентаризационная оценка ___________ доли указанной квартиры составляет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 _____ (_____________) 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рублей.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lastRenderedPageBreak/>
        <w:t>1.5. Каждая из Сторон гарантирует, что является собственником передаваемого ею имущества, которое в споре или под арестом не состоит, не является предметом залога и не обременено другими правами третьих лиц.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1.6. Каждая из Сторон гарантирует, что остальные участники долевой собственности отказались от покупки меняемых долей (или: не приобрели меняемую долю в праве собственности на недвижимое имущество в течение месяца с момента извещения о намерении обменять имущество), что подтверждается ___________________________________________.</w:t>
      </w:r>
    </w:p>
    <w:p w:rsidR="00C6225B" w:rsidRPr="00DD53A5" w:rsidRDefault="00C6225B" w:rsidP="00DD53A5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111111"/>
          <w:sz w:val="24"/>
          <w:szCs w:val="24"/>
          <w:lang w:eastAsia="ru-RU"/>
        </w:rPr>
        <w:t>2. Порядок обмена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2.1. Обмен по настоящему Договору осуществляется (выбрать нужное/возможно согласование другого порядка обмена)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- одновременно в следующий срок: "___"__________ ____ 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г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. по следующему адресу: ____________________;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- в следующем порядке: Сторона 1 передает имущество Стороне 2 в следующий срок: "___"__________ ____ 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г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. по следующему адресу: ____________________; Сторона 2 передает имущество Стороне 1 в следующий срок: "___"__________ ____ г. по следующему адресу: ____________________.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2.2. Право собственности на имущество, обмениваемое по настоящему Договору, переходит к Сторонам с момента государственной регистрации 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в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 ________________________________.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2.3. Имущество, подлежащее обмену по настоящему Договору,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(выбрать нужное:</w:t>
      </w:r>
      <w:proofErr w:type="gramEnd"/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- предполагается равноценным. Какие-либо денежные расчеты по Договору между Сторонами не производятся.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- 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я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вляется неравноценным. Разница в цене обмениваемого имущества определяется по Спецификации и составляет _____ (__________) руб., в том числе НДС _____ (__________) руб. Сторона, чье имущество в соответствии со Спецификацией стоит меньше, должна доплатить соответствующую сумму другой Стороне непосредственно до или после передачи ей имущества (возможно согласование другого срока доплаты разницы в цене)).</w:t>
      </w:r>
    </w:p>
    <w:p w:rsidR="00C6225B" w:rsidRPr="00DD53A5" w:rsidRDefault="00C6225B" w:rsidP="00DD53A5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111111"/>
          <w:sz w:val="24"/>
          <w:szCs w:val="24"/>
          <w:lang w:eastAsia="ru-RU"/>
        </w:rPr>
        <w:t>3. Ответственность сторон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3.1. За нарушение сроков передачи имущества (п. 2.1 настоящего Договора) добросовестная Сторона вправе требовать с другой Стороны уплаты неустойки (пени) в размере _____ процентов от указанной в Спецификации стоимости имущества, срок передачи которого нарушен, за каждый день просрочки.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Вариант дополнительно в случае, если доли, подлежащие обмену, являются неравноценными: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3.2. За нарушение сроков осуществления доплаты (п. 2.3 Договора), добросовестная Сторона вправе требовать с другой Стороны уплаты неустойки (пени) в размере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 xml:space="preserve"> _____ (__________) 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руб. от неоплаченной суммы за каждый день просрочки.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lastRenderedPageBreak/>
        <w:t>3.3.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6225B" w:rsidRPr="00DD53A5" w:rsidRDefault="00C6225B" w:rsidP="00DD53A5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111111"/>
          <w:sz w:val="24"/>
          <w:szCs w:val="24"/>
          <w:lang w:eastAsia="ru-RU"/>
        </w:rPr>
        <w:t>4. Форс-мажор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4.2. В случае наступления этих обстоятель</w:t>
      </w:r>
      <w:proofErr w:type="gramStart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ств Ст</w:t>
      </w:r>
      <w:proofErr w:type="gramEnd"/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орона обязана в течение _____ дней уведомить об этом другую Сторону.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DD53A5" w:rsidRDefault="00C6225B" w:rsidP="00DD53A5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4.4. Если обстоятельства непреодолимой силы продолжают действовать более _____, то каждая из Сторон вправе расторгнуть Договор в одностороннем порядке.</w:t>
      </w:r>
    </w:p>
    <w:p w:rsidR="00C6225B" w:rsidRPr="00DD53A5" w:rsidRDefault="00C6225B" w:rsidP="00DD53A5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111111"/>
          <w:sz w:val="24"/>
          <w:szCs w:val="24"/>
          <w:lang w:eastAsia="ru-RU"/>
        </w:rPr>
        <w:t>5. Заключительные положения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5.1. Переход права собственности на указанные доли в праве собственности на квартиры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5.2. Настоящий Договор составлен в четырех экземплярах, имеющих 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равную</w:t>
      </w:r>
      <w:proofErr w:type="gramEnd"/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юридическую силу,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из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которых два хранятся в _______________________________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__________________________________________________________________________,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(наименование органа, осуществляющего государственную регистрацию прав</w:t>
      </w:r>
      <w:proofErr w:type="gramEnd"/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              на недвижимое имущество и сделок с ним)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и по одному экземпляру для каждой из Сторон.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5.3. К Договору прилагаются:</w:t>
      </w:r>
    </w:p>
    <w:p w:rsidR="00C6225B" w:rsidRPr="00DD53A5" w:rsidRDefault="00C6225B" w:rsidP="00C6225B">
      <w:pPr>
        <w:shd w:val="clear" w:color="auto" w:fill="FFFFFF"/>
        <w:spacing w:after="36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  <w:r w:rsidRPr="00DD53A5">
        <w:rPr>
          <w:rFonts w:eastAsia="Times New Roman" w:cs="Arial"/>
          <w:color w:val="504D4D"/>
          <w:sz w:val="24"/>
          <w:szCs w:val="24"/>
          <w:lang w:eastAsia="ru-RU"/>
        </w:rPr>
        <w:t>- Спецификация (Приложение N 1);</w:t>
      </w:r>
    </w:p>
    <w:p w:rsidR="00C6225B" w:rsidRPr="00DD53A5" w:rsidRDefault="00C6225B" w:rsidP="00C6225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color w:val="111111"/>
          <w:sz w:val="24"/>
          <w:szCs w:val="24"/>
          <w:lang w:eastAsia="ru-RU"/>
        </w:rPr>
      </w:pPr>
      <w:r w:rsidRPr="00DD53A5">
        <w:rPr>
          <w:rFonts w:eastAsia="Times New Roman" w:cs="Arial"/>
          <w:color w:val="111111"/>
          <w:sz w:val="24"/>
          <w:szCs w:val="24"/>
          <w:lang w:eastAsia="ru-RU"/>
        </w:rPr>
        <w:t>6. Адреса, реквизиты и подписи Сторон: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Сторона 1                            Сторона 2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lastRenderedPageBreak/>
        <w:t xml:space="preserve">    Наименование: ______________________ Наименование: 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Адрес: _____________________________ Адрес: 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ОГРН _______________________________ ОГРН 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ИНН ________________________________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ИНН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КПП ________________________________ КПП 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Р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/с ________________________________ Р/с 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в __________________________________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в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________________________________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К/с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________________________________ К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/с 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БИК ________________________________ БИК ______________________________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ОКПО _______________________________ 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ОКПО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_____________________________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От имени Стороны 1</w:t>
      </w:r>
      <w:proofErr w:type="gramStart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О</w:t>
      </w:r>
      <w:proofErr w:type="gramEnd"/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>т имени Стороны 2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____________________ (__________)     ___________________ (_________)</w:t>
      </w: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</w:p>
    <w:p w:rsidR="00C6225B" w:rsidRPr="00DD53A5" w:rsidRDefault="00C6225B" w:rsidP="00C62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eastAsia="Times New Roman" w:cs="Courier New"/>
          <w:color w:val="504D4D"/>
          <w:sz w:val="24"/>
          <w:szCs w:val="24"/>
          <w:lang w:eastAsia="ru-RU"/>
        </w:rPr>
      </w:pPr>
      <w:r w:rsidRPr="00DD53A5">
        <w:rPr>
          <w:rFonts w:eastAsia="Times New Roman" w:cs="Courier New"/>
          <w:color w:val="504D4D"/>
          <w:sz w:val="24"/>
          <w:szCs w:val="24"/>
          <w:lang w:eastAsia="ru-RU"/>
        </w:rPr>
        <w:t xml:space="preserve">    М.П.                                 М.П.</w:t>
      </w:r>
    </w:p>
    <w:p w:rsidR="00C6225B" w:rsidRPr="00DD53A5" w:rsidRDefault="00C6225B" w:rsidP="00C6225B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504D4D"/>
          <w:sz w:val="24"/>
          <w:szCs w:val="24"/>
          <w:lang w:eastAsia="ru-RU"/>
        </w:rPr>
      </w:pPr>
    </w:p>
    <w:p w:rsidR="00EA3A9F" w:rsidRPr="00DD53A5" w:rsidRDefault="00EA3A9F">
      <w:pPr>
        <w:rPr>
          <w:sz w:val="24"/>
          <w:szCs w:val="24"/>
        </w:rPr>
      </w:pPr>
      <w:bookmarkStart w:id="0" w:name="_GoBack"/>
      <w:bookmarkEnd w:id="0"/>
    </w:p>
    <w:sectPr w:rsidR="00EA3A9F" w:rsidRPr="00DD53A5" w:rsidSect="00DD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91"/>
    <w:rsid w:val="007A0FEB"/>
    <w:rsid w:val="00C6225B"/>
    <w:rsid w:val="00DD53A5"/>
    <w:rsid w:val="00E06291"/>
    <w:rsid w:val="00EA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417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1218</Words>
  <Characters>6945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2015-09-01T10:50:00Z</dcterms:created>
  <dcterms:modified xsi:type="dcterms:W3CDTF">2015-09-03T09:35:00Z</dcterms:modified>
</cp:coreProperties>
</file>