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3" w:rsidRPr="00226C5D" w:rsidRDefault="00FD78E3" w:rsidP="00FD78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shd w:val="clear" w:color="auto" w:fill="FFFFF0"/>
          <w:lang w:eastAsia="ru-RU"/>
        </w:rPr>
        <w:t>  </w:t>
      </w:r>
      <w:r w:rsidRPr="00226C5D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0"/>
          <w:lang w:eastAsia="ru-RU"/>
        </w:rPr>
        <w:t>Примерный образец договора ренты</w:t>
      </w:r>
      <w:r w:rsidRPr="00226C5D">
        <w:rPr>
          <w:rFonts w:eastAsia="Times New Roman" w:cs="Times New Roman"/>
          <w:color w:val="000000"/>
          <w:sz w:val="24"/>
          <w:szCs w:val="24"/>
          <w:shd w:val="clear" w:color="auto" w:fill="FFFFF0"/>
          <w:lang w:eastAsia="ru-RU"/>
        </w:rPr>
        <w:t> 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Договор пожизненного содержания с иждивением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. _________________              «__»_______ 20__ г.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_____________________________________________(Ф. И. О), именуемый в дальнейшем «Получатель ренты», с одной стороны, и ________________________________ (Ф. И. О.), именуемый в дальнейшем «Плательщик ренты», с другой стороны, заключили настоящий договор о нижеследующем: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1.1.По настоящему договору Получатель ренты передает Плательщику ренты в собственность земельный участок, а Плательщик ренты обязуется в обмен на полученный земельный участок осуществлять пожизненное содержание с иждивением Получателя ренты.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1.2.Земельный участок, переданный на обеспечение пожизненного содержания, имеет кадастровый № ______, общая площадь составляет____________ (кв. м, га), расположен на землях ____________ (основное целевое назначение земельного участка).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Земельный участок находится по адресу: _________________________________________.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Расположенные на земельном участке объекты недвижимости _____________________ (указать объекты недвижимости), также подлежат (или не подлежат) передаче Плательщику ренты по настоящему договору.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1.3.Земельный участок, являющийся предметом настоящего договора, принадлежит Получателю ренты на праве __________ (указать право), удостоверенном __________________________ (указать название документа, удостоверяющего право Получателя ренты на предмет договора, номер, кем и когда выдан).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1.4.Нормативная цена земли составляет _________________ рублей (указать сумму в рублях), согласно прилагаемому к настоящему договору акту.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1.5.Оценка земельного участка произведена ______________ (по соглашению сторон, профессиональным оценщиком) и установлена в сумме _______________ рублей (не ниже нормативной цены земли).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1.6.Оценка объектов недвижимости, передаваемых под выплату ренты по настоящему договору установлена в сумме ________________ рублей (указать сумму в рублях), согласно прилагаемой к настоящему договору сводной ведомости оценки строений, зданий и сооружений.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1.7.Акт оценки № __________, от «___» _____________ 20___ г. (указать в случае оценки предмета договора профессиональным оценщиком).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Срок действия договора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2.1.Настоящий договор заключен на срок, равный жизни Получателя пожизненного содержания.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сторон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3.1.Получатель пожизненного содержания вправе: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•указать в договоре в качестве Получателя не себя, а любое другое третье лицо (гражданина);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•требовать возврата земельного участка, переданного в обеспечение пожизненного содержания;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•требовать выплаты ему выкупной цены ренты.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3.1.1.При существенном нарушении Плательщиком ренты своих обязательств Получатель вправе: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•расторгнуть договор и требовать возмещения убытков, вызванных расторжением договора;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•требовать выкупа ренты Плательщиком;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•требовать уплаты процентов за просрочку выплаты ренты Плательщиком.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3.1.2.Получатель ренты вправе требовать выкупа ренты Плательщиком, если: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•Плательщик ренты просрочил ее выплату более чем </w:t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</w:t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Плательщик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ренты нарушил свои обязательства по обеспечению выплаты ренты, предусмотренные п.3.4 настоящего договора;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•Плательщик ренты признан судом неплатежеспособным, либо возникли обстоятельства, явно свидетельствующие о том, что дальнейшая выплата ренты в размере и в сроки, предусмотренные настоящим договором, невозможна;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•земельный участок, являющийся предметом настоящего договора, поступил в общую собственность или разделен между несколькими лицами;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3.1.3.В обеспечение исполнения обязательства Плательщика ренты по выплате ренты Получатель ренты вправе заложить земельный участок, переданный под выплату ренты по настоящему договору.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3.1.4.Получатель ренты вправе расторгнуть настоящий договор в случае утраты обеспечения, указанного в п.3.4 договора или ухудшения его условий по обстоятельствам, за которые Получатель ренты не отвечает.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3.2.Получатель ренты обязан предупредить Плательщика ренты обо всех известных ему </w:t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правах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третьих лиц на предмет договора.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3.3.Плательщик ренты вправе отказаться от дальнейшей выплаты ренты путем ее выкупа.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3.3.1.Плательщик ренты вправе с согласия Получателя ренты: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•отчуждать земельный участок;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•сдавать земельный участок в залог и иным образом его обременять.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3.4.В обеспечение исполнения своих обязательств по настоящему договору Плательщик ренты обязуется предоставить ____________________________________________________ (залог, поручительство, банковскую гарантию, задаток, иные виды обеспечения исполнения обязательства).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3.4.1.Плательщик ренты обязан: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•выплачивать Получателю ренту в размере и в сроки, установленные в разделе 4 и 5 настоящего договора;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•уплатить Получателю ренты проценты за просрочку выплаты ренты;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•предоставить обеспечение исполнения своих обязательств по предоставлению пожизненного содержания или застраховать риск ответственности за неисполнение либо ненадлежащее исполнение этих обязательств;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•возместить убытки, вызванные расторжением договора из-за невыполнения Плательщиком своих обязанностей по настоящему договору;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•вернуть земельный участок, переданный ему в собственность под предоставление пожизненного содержания;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•выкупить ренту в случае существенного нарушения Плательщиком условий настоящего договора.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3.4.2.Плательщик ренты обязан поддерживать земельный участок, переданный в обеспечение пожизненного содержания в состоянии, пригодном для использования земельного участка по целевому назначению, и принимать необходимые меры для того, чтобы не снижалась первоначальная стоимость земельного участка.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3.5.Права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Форма, размер и стоимость пожизненного содержания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4.1.Стороны договорились, что пожизненное содержание с иждивением включает _____________________________________________________________________________ (например, обеспечение потребности Получателя ренты в жилище, питании, одежде, медикаментах; оплата медицинских услуг; ритуальных услуг и т. п.).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4.1.1.Натуральное содержание с иждивением может быть заменено на периодические выплаты в денежной сумме равной _______________ рублей.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4.2.Размер пожизненного содержания устанавливается из расчета ежемесячной выплаты и подлежит увеличению пропорционально увеличению минимального размера оплаты труда.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4.3.Общая стоимость содержания в месяц составляет ______ рублей (не менее двух минимальных размеров оплаты труда).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Сроки предоставления пожизненного содержания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5.1.Предоставление пожизненного содержания производится по окончании каждого календарного месяца (или указать иную периодичность предоставления содержания).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Выкуп пожизненного содержания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6.1.Выкуп пожизненного содержания осуществляется путем единовременного внесения Плательщиком ренты выкупной цены пожизненного содержания Получателю ренты.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6.1.1.Заявление об отказе Плательщика от дальнейшего предоставления содержания, оформленное письменно, подается Получателю ренты не </w:t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за ___________ (указать срок) до прекращения предоставления содержания.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6.1.2.Выкупная цена пожизненного содержания составляет _______ (указать сумму в рублях).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6.2.Обязательство по предоставлению содержания прекращается с момента получения всей суммы выкупа Получателем ренты.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 Ответственность сторон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7.1.За просрочку выплаты ренты на срок более _____, Плательщик ренты выплачивает Получателю ренты штраф в размере __% от суммы _______________ (указать, от какой суммы зависит исчисление процентов, например, от суммы очередного платежа).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 Разрешение споров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8.1.Споры, возникающие при исполнении настоящего договора, разрешаются по соглашению между Получателем ренты и Плательщиком ренты.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8.2.При невозможности достижения соглашения между сторонами, возникшие споры разрешаются в суде ____________________________________________________________.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 Дополнительные условия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 Изменение и прекращение договора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10.1.Все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10.2.Обязательства сторон по настоящему договору прекращаются в случае: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•расторжения договора по требованию Получателя ренты в случае нарушения Плательщиком ренты своих обязательств;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•отказа Получателя ренты от дальнейшего получения рентных платежей;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•смерти Получателя ренты;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•существенного нарушения договора Плательщиком ренты;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•выкупа Плательщиком земельного участка, переданного под выплату ренты по собственному желанию, а также в </w:t>
      </w:r>
      <w:proofErr w:type="spell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cлучаях</w:t>
      </w:r>
      <w:proofErr w:type="spell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, предусмотренных п.3.1.2 настоящего договора</w:t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</w:t>
      </w:r>
      <w:proofErr w:type="gramStart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t>о соглашению сторон.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 Заключительные положения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11.1.Настоящий договор вступает в силу с момента государственной регистрации в органе юстиции по месту нахождения земельного участка нотариально удостоверенного договора.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11.2.Договор составлен в _____ экземплярах.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11.3.Расходы по заключению настоящего договора оплачивает ______________________ (Получатель ренты, Плательщик ренты или другое лицо — Ф. И. О.).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11.4.К настоящему договору прилагаются: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•свидетельство о праве, на котором земельный участок принадлежит Получателю ренты, выданное ______________________________________________________;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•план (чертеж границ) земельного участка;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•сводная ведомость оценки зданий, строений и сооружений, расположенных на земельном участке (прилагается при включении перечисленных объектов недвижимости в предмет договора);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•доверенность лица, уполномоченного Получателем ренты выступать от его имени при заключении договора (прилагается в случае подписания договора лицом, уполномоченным Получателем ренты);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•доверенность лица, уполномоченного Плательщиком ренты выступать от его имени при заключении договора (прилагается в случае подписания договора лицом, уполномоченным Плательщиком ренты);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•акт установления нормативной цены земельного участка, выданный районным (городским) комитетом по земельным ресурсам и землеустройству;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•копии договоров аренды, временного пользования, залога, заключенных Получателем ренты с третьими лицами по предмету настоящего договора;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•акт оценки предмета договора (в случае оценки предмета настоящего договора профессиональным оценщиком).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 Адреса и банковские реквизиты сторон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Получатель ренты _____________________________________________________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Паспорт _____________________________________________________________ (серия, номер, кем и когда выдан)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Адрес _______________________________________________________________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Банковские реквизиты 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Плательщик ренты ____________________________________________________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Паспорт _____________________________________________________________ (серия, номер, кем и когда выдан)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Адрес _______________________________________________________________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Банковские реквизиты __________________________________________________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13. Реквизиты профессионального оценщика</w:t>
      </w:r>
    </w:p>
    <w:p w:rsidR="00FD78E3" w:rsidRPr="00226C5D" w:rsidRDefault="00FD78E3" w:rsidP="00FD78E3">
      <w:pPr>
        <w:shd w:val="clear" w:color="auto" w:fill="FFFFF0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  <w:t>____________________________________________________________________ (полное наименование)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Юридический адрес 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Номер лицензии ______________________________________________________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 (Ф. И. О. предпринимателя или руководителя фирмы).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Настоящий договор подписан "___"______________ 20__ г. ____________________________________________________________________ (наименование населенного пункта и его административная принадлежность).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Подписи сторон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Получатель ренты ___________________________________________________ </w:t>
      </w:r>
      <w:r w:rsidRPr="00226C5D">
        <w:rPr>
          <w:rFonts w:eastAsia="Times New Roman" w:cs="Times New Roman"/>
          <w:color w:val="000000"/>
          <w:sz w:val="24"/>
          <w:szCs w:val="24"/>
          <w:lang w:eastAsia="ru-RU"/>
        </w:rPr>
        <w:br/>
        <w:t>Плательщик ренты ___________________________________________________</w:t>
      </w:r>
    </w:p>
    <w:p w:rsidR="003C79EB" w:rsidRPr="00226C5D" w:rsidRDefault="003C79EB">
      <w:pPr>
        <w:rPr>
          <w:sz w:val="24"/>
          <w:szCs w:val="24"/>
        </w:rPr>
      </w:pPr>
      <w:bookmarkStart w:id="0" w:name="_GoBack"/>
      <w:bookmarkEnd w:id="0"/>
    </w:p>
    <w:sectPr w:rsidR="003C79EB" w:rsidRPr="00226C5D" w:rsidSect="00226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1A6"/>
    <w:rsid w:val="00226C5D"/>
    <w:rsid w:val="003C79EB"/>
    <w:rsid w:val="00AC51A6"/>
    <w:rsid w:val="00B54190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1758</Words>
  <Characters>10027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2015-09-02T09:35:00Z</dcterms:created>
  <dcterms:modified xsi:type="dcterms:W3CDTF">2015-09-03T08:23:00Z</dcterms:modified>
</cp:coreProperties>
</file>